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667fb3b53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7c5144d51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William,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ab3e08cfd464e" /><Relationship Type="http://schemas.openxmlformats.org/officeDocument/2006/relationships/numbering" Target="/word/numbering.xml" Id="R625e8a80d5374c7a" /><Relationship Type="http://schemas.openxmlformats.org/officeDocument/2006/relationships/settings" Target="/word/settings.xml" Id="R0e4e19cdae444597" /><Relationship Type="http://schemas.openxmlformats.org/officeDocument/2006/relationships/image" Target="/word/media/163a63d8-22d7-438a-8c55-bad14e8ea533.png" Id="Rc077c5144d514d3f" /></Relationships>
</file>