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338b3e9b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be69bd40b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Fortrose,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f849bc75b49ce" /><Relationship Type="http://schemas.openxmlformats.org/officeDocument/2006/relationships/numbering" Target="/word/numbering.xml" Id="R559bfc32b7a74bc6" /><Relationship Type="http://schemas.openxmlformats.org/officeDocument/2006/relationships/settings" Target="/word/settings.xml" Id="R695f6f0383714e79" /><Relationship Type="http://schemas.openxmlformats.org/officeDocument/2006/relationships/image" Target="/word/media/bcd0fe3a-b32d-417b-ba43-dc5e0b28912d.png" Id="R380be69bd40b465b" /></Relationships>
</file>