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2b672c251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483738883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Fotherby,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bc9513ad74194" /><Relationship Type="http://schemas.openxmlformats.org/officeDocument/2006/relationships/numbering" Target="/word/numbering.xml" Id="R9fbb2596ce6540bf" /><Relationship Type="http://schemas.openxmlformats.org/officeDocument/2006/relationships/settings" Target="/word/settings.xml" Id="Ra4409b54acbb4949" /><Relationship Type="http://schemas.openxmlformats.org/officeDocument/2006/relationships/image" Target="/word/media/2fe78e54-04e4-473f-8b56-18b103eae941.png" Id="R7ea4837388834eb7" /></Relationships>
</file>