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6080281e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39048fb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Oaks,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b762f481a4aa6" /><Relationship Type="http://schemas.openxmlformats.org/officeDocument/2006/relationships/numbering" Target="/word/numbering.xml" Id="R546d442ca8744271" /><Relationship Type="http://schemas.openxmlformats.org/officeDocument/2006/relationships/settings" Target="/word/settings.xml" Id="R9bf33418bec34bf5" /><Relationship Type="http://schemas.openxmlformats.org/officeDocument/2006/relationships/image" Target="/word/media/3c7296be-8574-4190-8e5a-a6105f27d87e.png" Id="R309639048fb14457" /></Relationships>
</file>