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16c8f68b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d28507fa4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Freiston 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0e930962e4028" /><Relationship Type="http://schemas.openxmlformats.org/officeDocument/2006/relationships/numbering" Target="/word/numbering.xml" Id="R7f637504a5844ba4" /><Relationship Type="http://schemas.openxmlformats.org/officeDocument/2006/relationships/settings" Target="/word/settings.xml" Id="R96734c2826264f71" /><Relationship Type="http://schemas.openxmlformats.org/officeDocument/2006/relationships/image" Target="/word/media/8ff9557c-fd43-4d86-b8b9-cf8f4c7ac05d.png" Id="Rc4bd28507fa440bb" /></Relationships>
</file>