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c44d62a95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378ff7206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Froxfield,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ff49fe0044f6e" /><Relationship Type="http://schemas.openxmlformats.org/officeDocument/2006/relationships/numbering" Target="/word/numbering.xml" Id="R4ac6d872cbe547b2" /><Relationship Type="http://schemas.openxmlformats.org/officeDocument/2006/relationships/settings" Target="/word/settings.xml" Id="Re6f67d4eb2194515" /><Relationship Type="http://schemas.openxmlformats.org/officeDocument/2006/relationships/image" Target="/word/media/fbc25432-b5da-4d90-9405-844ae45c5db5.png" Id="Rf16378ff72064f1f" /></Relationships>
</file>