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68b228ec3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c5f3c3aa1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Fulham,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f58ec90a4495b" /><Relationship Type="http://schemas.openxmlformats.org/officeDocument/2006/relationships/numbering" Target="/word/numbering.xml" Id="R042ecbe8143b405c" /><Relationship Type="http://schemas.openxmlformats.org/officeDocument/2006/relationships/settings" Target="/word/settings.xml" Id="R66a76d900a9446b2" /><Relationship Type="http://schemas.openxmlformats.org/officeDocument/2006/relationships/image" Target="/word/media/ac5e6df9-f30f-4acd-bdb8-f62729d988a9.png" Id="Rc5ac5f3c3aa146fa" /></Relationships>
</file>