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0730c63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a93a127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e0cec5e24eab" /><Relationship Type="http://schemas.openxmlformats.org/officeDocument/2006/relationships/numbering" Target="/word/numbering.xml" Id="R230cdedf15ee48bc" /><Relationship Type="http://schemas.openxmlformats.org/officeDocument/2006/relationships/settings" Target="/word/settings.xml" Id="R17e0684c3b8f4dcd" /><Relationship Type="http://schemas.openxmlformats.org/officeDocument/2006/relationships/image" Target="/word/media/3f0a371b-33df-4ae4-b489-c5b0b59ed970.png" Id="R81e2a93a12794d6b" /></Relationships>
</file>