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b1150a5b6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14191efe1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Garrabost,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280e789144e43" /><Relationship Type="http://schemas.openxmlformats.org/officeDocument/2006/relationships/numbering" Target="/word/numbering.xml" Id="R1897f4ef14d64d65" /><Relationship Type="http://schemas.openxmlformats.org/officeDocument/2006/relationships/settings" Target="/word/settings.xml" Id="R56fafac0e0c84080" /><Relationship Type="http://schemas.openxmlformats.org/officeDocument/2006/relationships/image" Target="/word/media/88abb26a-62ee-4d22-9ea2-2cb86e85d954.png" Id="R36514191efe143bb" /></Relationships>
</file>