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930f5abbd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2bd9a049e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Gateley,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fc66f76ed4033" /><Relationship Type="http://schemas.openxmlformats.org/officeDocument/2006/relationships/numbering" Target="/word/numbering.xml" Id="R7e2bca04f39e44fe" /><Relationship Type="http://schemas.openxmlformats.org/officeDocument/2006/relationships/settings" Target="/word/settings.xml" Id="Re27b7bf51eec4105" /><Relationship Type="http://schemas.openxmlformats.org/officeDocument/2006/relationships/image" Target="/word/media/703e78ce-b57d-45bb-98ec-1ce08b303c80.png" Id="R6642bd9a049e49e7" /></Relationships>
</file>