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762bdf883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fe120150a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Gatton,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9074f9c414cbb" /><Relationship Type="http://schemas.openxmlformats.org/officeDocument/2006/relationships/numbering" Target="/word/numbering.xml" Id="R67c24e6f34e1421c" /><Relationship Type="http://schemas.openxmlformats.org/officeDocument/2006/relationships/settings" Target="/word/settings.xml" Id="Rc89118becc30495a" /><Relationship Type="http://schemas.openxmlformats.org/officeDocument/2006/relationships/image" Target="/word/media/8b948ac7-8257-4cd5-adec-716faec10d05.png" Id="Ref1fe120150a4fbb" /></Relationships>
</file>