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c342193be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527a9fce9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Gilsland,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c0665af4c4e22" /><Relationship Type="http://schemas.openxmlformats.org/officeDocument/2006/relationships/numbering" Target="/word/numbering.xml" Id="Ra8003482234a4858" /><Relationship Type="http://schemas.openxmlformats.org/officeDocument/2006/relationships/settings" Target="/word/settings.xml" Id="R8fcf2687e6f14a99" /><Relationship Type="http://schemas.openxmlformats.org/officeDocument/2006/relationships/image" Target="/word/media/8e76c4a4-5ba6-45c3-9c7b-abe5dea8e775.png" Id="R8c2527a9fce94a98" /></Relationships>
</file>