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5ada867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a7471128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Gowrie,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165b25484a73" /><Relationship Type="http://schemas.openxmlformats.org/officeDocument/2006/relationships/numbering" Target="/word/numbering.xml" Id="R208cd2f12ac24df9" /><Relationship Type="http://schemas.openxmlformats.org/officeDocument/2006/relationships/settings" Target="/word/settings.xml" Id="Rc2a27feb9840482c" /><Relationship Type="http://schemas.openxmlformats.org/officeDocument/2006/relationships/image" Target="/word/media/3c5c9de4-e11d-429c-a4ca-374f32382590.png" Id="Rfc9a7471128f4a76" /></Relationships>
</file>