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7e5f5f2fc4a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11637b06994e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Glenbranter,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e3e52356f54d20" /><Relationship Type="http://schemas.openxmlformats.org/officeDocument/2006/relationships/numbering" Target="/word/numbering.xml" Id="Rc202204ffd9348b2" /><Relationship Type="http://schemas.openxmlformats.org/officeDocument/2006/relationships/settings" Target="/word/settings.xml" Id="R16fb5a5b16c3470c" /><Relationship Type="http://schemas.openxmlformats.org/officeDocument/2006/relationships/image" Target="/word/media/23a61e12-6180-4baa-b7d8-37e5843a7644.png" Id="R6511637b06994e1f" /></Relationships>
</file>