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d3fd91e22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8d81ec77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Glenisla,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65f4aff30444d" /><Relationship Type="http://schemas.openxmlformats.org/officeDocument/2006/relationships/numbering" Target="/word/numbering.xml" Id="Rbcc1030671de4b56" /><Relationship Type="http://schemas.openxmlformats.org/officeDocument/2006/relationships/settings" Target="/word/settings.xml" Id="R5ec664d4029b4f2f" /><Relationship Type="http://schemas.openxmlformats.org/officeDocument/2006/relationships/image" Target="/word/media/e26c6bf9-0cf2-4fdf-bbde-b7c2e307e30e.png" Id="R1558d81ec77242b9" /></Relationships>
</file>