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2772cb3c7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d151716e0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Glenridding,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01b155b85458c" /><Relationship Type="http://schemas.openxmlformats.org/officeDocument/2006/relationships/numbering" Target="/word/numbering.xml" Id="Rf3661c93ef5149d5" /><Relationship Type="http://schemas.openxmlformats.org/officeDocument/2006/relationships/settings" Target="/word/settings.xml" Id="R037ed7f2a4964a30" /><Relationship Type="http://schemas.openxmlformats.org/officeDocument/2006/relationships/image" Target="/word/media/4e91eddd-01d1-4d8d-b64f-cc982846a82f.png" Id="Rce5d151716e04499" /></Relationships>
</file>