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d7d7d7b6f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c012ced21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Glynde,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ab8927dfd468a" /><Relationship Type="http://schemas.openxmlformats.org/officeDocument/2006/relationships/numbering" Target="/word/numbering.xml" Id="Rfcc7468bdc9a43fc" /><Relationship Type="http://schemas.openxmlformats.org/officeDocument/2006/relationships/settings" Target="/word/settings.xml" Id="R771b1df47e8745d2" /><Relationship Type="http://schemas.openxmlformats.org/officeDocument/2006/relationships/image" Target="/word/media/e3ec27f8-b2e3-4910-8ad6-2e1822464fb2.png" Id="Rd74c012ced214baf" /></Relationships>
</file>