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15153793c443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5b9bcb734040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Goathurst,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b2876250ee47aa" /><Relationship Type="http://schemas.openxmlformats.org/officeDocument/2006/relationships/numbering" Target="/word/numbering.xml" Id="R07632f0e3a0c4ee3" /><Relationship Type="http://schemas.openxmlformats.org/officeDocument/2006/relationships/settings" Target="/word/settings.xml" Id="R363c603968e44063" /><Relationship Type="http://schemas.openxmlformats.org/officeDocument/2006/relationships/image" Target="/word/media/6225ab5b-fd6d-4ec6-ba60-fea7c5ea43e4.png" Id="R065b9bcb734040de" /></Relationships>
</file>