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a88b76b0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a5a49c42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Godmersham,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b4e9fddbc42d9" /><Relationship Type="http://schemas.openxmlformats.org/officeDocument/2006/relationships/numbering" Target="/word/numbering.xml" Id="R6cc9e783ee6d4b06" /><Relationship Type="http://schemas.openxmlformats.org/officeDocument/2006/relationships/settings" Target="/word/settings.xml" Id="R0dc2463e33c84054" /><Relationship Type="http://schemas.openxmlformats.org/officeDocument/2006/relationships/image" Target="/word/media/2fcb21c9-029a-4639-832d-dabdcd7d2e46.png" Id="R4fea5a49c4214295" /></Relationships>
</file>