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ea974fabf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d78da95b9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Sands,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001077acb4ff9" /><Relationship Type="http://schemas.openxmlformats.org/officeDocument/2006/relationships/numbering" Target="/word/numbering.xml" Id="R75cd26a1be3c40b9" /><Relationship Type="http://schemas.openxmlformats.org/officeDocument/2006/relationships/settings" Target="/word/settings.xml" Id="Ra229f329994741be" /><Relationship Type="http://schemas.openxmlformats.org/officeDocument/2006/relationships/image" Target="/word/media/9d2819bf-b4d6-4324-a51a-d44dbb755d3d.png" Id="R806d78da95b94978" /></Relationships>
</file>