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fd8f7dac1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c4dbaf37a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5ee6a5c4b45fa" /><Relationship Type="http://schemas.openxmlformats.org/officeDocument/2006/relationships/numbering" Target="/word/numbering.xml" Id="R4e5a57e4e2d84e0f" /><Relationship Type="http://schemas.openxmlformats.org/officeDocument/2006/relationships/settings" Target="/word/settings.xml" Id="Rfa7a25ac6cdf4e85" /><Relationship Type="http://schemas.openxmlformats.org/officeDocument/2006/relationships/image" Target="/word/media/ce679d32-29e3-4481-9087-38d43d9b5e76.png" Id="Raabc4dbaf37a4c74" /></Relationships>
</file>