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2b9e66c73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54690127b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Gorebridge,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f377e25364ad4" /><Relationship Type="http://schemas.openxmlformats.org/officeDocument/2006/relationships/numbering" Target="/word/numbering.xml" Id="Rc5770908276a4a7f" /><Relationship Type="http://schemas.openxmlformats.org/officeDocument/2006/relationships/settings" Target="/word/settings.xml" Id="Rf30bfabb9ed04fe8" /><Relationship Type="http://schemas.openxmlformats.org/officeDocument/2006/relationships/image" Target="/word/media/81c2c962-eeb7-42a3-bc6f-11a33c6e8a77.png" Id="Raca54690127b4180" /></Relationships>
</file>