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1d3ef63e5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a6bfdeb18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Gorstan,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c51bca2124618" /><Relationship Type="http://schemas.openxmlformats.org/officeDocument/2006/relationships/numbering" Target="/word/numbering.xml" Id="Rafcecc62496c44f0" /><Relationship Type="http://schemas.openxmlformats.org/officeDocument/2006/relationships/settings" Target="/word/settings.xml" Id="Rd5a67c14c6304e5c" /><Relationship Type="http://schemas.openxmlformats.org/officeDocument/2006/relationships/image" Target="/word/media/8f1fc04d-192b-495f-ba37-ee6af946afb2.png" Id="Rdcda6bfdeb184889" /></Relationships>
</file>