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7d4d30e02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039cfd4d0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Gorteneorn,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c47362d1b4980" /><Relationship Type="http://schemas.openxmlformats.org/officeDocument/2006/relationships/numbering" Target="/word/numbering.xml" Id="R2d02bf70ac1f45d3" /><Relationship Type="http://schemas.openxmlformats.org/officeDocument/2006/relationships/settings" Target="/word/settings.xml" Id="Rcf658b3c497b4719" /><Relationship Type="http://schemas.openxmlformats.org/officeDocument/2006/relationships/image" Target="/word/media/a4ac89c5-1a7e-4129-807e-1ae9efaf5e45.png" Id="R3eb039cfd4d04e63" /></Relationships>
</file>