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62c2ac86a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820cdba73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Goudhurst,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c9a01389048f7" /><Relationship Type="http://schemas.openxmlformats.org/officeDocument/2006/relationships/numbering" Target="/word/numbering.xml" Id="R062e0ca5585b4788" /><Relationship Type="http://schemas.openxmlformats.org/officeDocument/2006/relationships/settings" Target="/word/settings.xml" Id="R4ace837d44514d16" /><Relationship Type="http://schemas.openxmlformats.org/officeDocument/2006/relationships/image" Target="/word/media/a14a4be8-21a8-42f2-84fa-bc4037fca5e2.png" Id="R506820cdba7349e0" /></Relationships>
</file>