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8c85e9f29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6ae106b2b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Gourock,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c43a17a704063" /><Relationship Type="http://schemas.openxmlformats.org/officeDocument/2006/relationships/numbering" Target="/word/numbering.xml" Id="Re38236f4d9bf4b02" /><Relationship Type="http://schemas.openxmlformats.org/officeDocument/2006/relationships/settings" Target="/word/settings.xml" Id="Rc9f994c9cd5246bb" /><Relationship Type="http://schemas.openxmlformats.org/officeDocument/2006/relationships/image" Target="/word/media/425fe332-fa53-47bf-84cd-9be752d98a93.png" Id="R1576ae106b2b4f47" /></Relationships>
</file>