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8255b3024148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fe3c994f9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Gracehill,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7ac3fdcce84726" /><Relationship Type="http://schemas.openxmlformats.org/officeDocument/2006/relationships/numbering" Target="/word/numbering.xml" Id="R6dba7f0c153347f3" /><Relationship Type="http://schemas.openxmlformats.org/officeDocument/2006/relationships/settings" Target="/word/settings.xml" Id="R50fb97bb6a704736" /><Relationship Type="http://schemas.openxmlformats.org/officeDocument/2006/relationships/image" Target="/word/media/e81c6798-ec29-4c8d-a06d-7443bb3422a7.png" Id="R5c7fe3c994f9458b" /></Relationships>
</file>