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b8575157d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eceb08b09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8f25aac3049a2" /><Relationship Type="http://schemas.openxmlformats.org/officeDocument/2006/relationships/numbering" Target="/word/numbering.xml" Id="R5616bdae50294d2a" /><Relationship Type="http://schemas.openxmlformats.org/officeDocument/2006/relationships/settings" Target="/word/settings.xml" Id="R05648df58c8448dd" /><Relationship Type="http://schemas.openxmlformats.org/officeDocument/2006/relationships/image" Target="/word/media/29f58f12-bec1-4ab1-8cb8-ed63958ce4cc.png" Id="Rcf0eceb08b09481b" /></Relationships>
</file>