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8e4d329bca4a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3e466787a746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Great Alne, Warwickshire,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1dc35d4c2c43d7" /><Relationship Type="http://schemas.openxmlformats.org/officeDocument/2006/relationships/numbering" Target="/word/numbering.xml" Id="Re2ce84f943fc4fb1" /><Relationship Type="http://schemas.openxmlformats.org/officeDocument/2006/relationships/settings" Target="/word/settings.xml" Id="R2c1f8f07bfbd4d96" /><Relationship Type="http://schemas.openxmlformats.org/officeDocument/2006/relationships/image" Target="/word/media/cc2509c5-ad2e-4305-bcbb-e4ae8c3ba7b6.png" Id="R233e466787a74687" /></Relationships>
</file>