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85a96de24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46a1ec074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Bardfield,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8955c978047a8" /><Relationship Type="http://schemas.openxmlformats.org/officeDocument/2006/relationships/numbering" Target="/word/numbering.xml" Id="Ra6223d580e0a42ce" /><Relationship Type="http://schemas.openxmlformats.org/officeDocument/2006/relationships/settings" Target="/word/settings.xml" Id="Rdaab43f91d0a4013" /><Relationship Type="http://schemas.openxmlformats.org/officeDocument/2006/relationships/image" Target="/word/media/013902e7-58e9-440f-9342-456c774f7125.png" Id="R52c46a1ec0744fee" /></Relationships>
</file>