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25888c5cb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1a1624c00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Brickhill,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4a389131e403a" /><Relationship Type="http://schemas.openxmlformats.org/officeDocument/2006/relationships/numbering" Target="/word/numbering.xml" Id="Rb0fbd8785ca147f7" /><Relationship Type="http://schemas.openxmlformats.org/officeDocument/2006/relationships/settings" Target="/word/settings.xml" Id="Rbff3082fdfc14546" /><Relationship Type="http://schemas.openxmlformats.org/officeDocument/2006/relationships/image" Target="/word/media/238a1656-07a8-4a36-b774-7acc694b0097.png" Id="Rbab1a1624c004d46" /></Relationships>
</file>