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180a8615d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2d630062e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Car,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a845f58784b5d" /><Relationship Type="http://schemas.openxmlformats.org/officeDocument/2006/relationships/numbering" Target="/word/numbering.xml" Id="R80c8caedce7146ef" /><Relationship Type="http://schemas.openxmlformats.org/officeDocument/2006/relationships/settings" Target="/word/settings.xml" Id="R92767e14f4e54191" /><Relationship Type="http://schemas.openxmlformats.org/officeDocument/2006/relationships/image" Target="/word/media/4fde9c19-e655-40f9-8b29-b0b47c10f6ba.png" Id="R0e72d630062e467c" /></Relationships>
</file>