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2d0837a49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fc3ab2b2a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Dunham,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1755fa37a4cf6" /><Relationship Type="http://schemas.openxmlformats.org/officeDocument/2006/relationships/numbering" Target="/word/numbering.xml" Id="R7b96fb1c2cce4ea4" /><Relationship Type="http://schemas.openxmlformats.org/officeDocument/2006/relationships/settings" Target="/word/settings.xml" Id="Ra2fd86ef76214dc4" /><Relationship Type="http://schemas.openxmlformats.org/officeDocument/2006/relationships/image" Target="/word/media/15ed0897-fff8-411a-b410-964d7f2a116a.png" Id="R7affc3ab2b2a4d4b" /></Relationships>
</file>