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1101ebfae4c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32e1815b7041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Fransham,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df9cecc2db4668" /><Relationship Type="http://schemas.openxmlformats.org/officeDocument/2006/relationships/numbering" Target="/word/numbering.xml" Id="R9b61f1b65dca4cb1" /><Relationship Type="http://schemas.openxmlformats.org/officeDocument/2006/relationships/settings" Target="/word/settings.xml" Id="Ref1b342014af4d74" /><Relationship Type="http://schemas.openxmlformats.org/officeDocument/2006/relationships/image" Target="/word/media/d6fec655-0be0-473e-aa17-80c7122d5435.png" Id="R6532e1815b70418a" /></Relationships>
</file>