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d4b75ebe6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e8849e342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Langton,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bb8416ae24a00" /><Relationship Type="http://schemas.openxmlformats.org/officeDocument/2006/relationships/numbering" Target="/word/numbering.xml" Id="R31e8803cf9464924" /><Relationship Type="http://schemas.openxmlformats.org/officeDocument/2006/relationships/settings" Target="/word/settings.xml" Id="R816cfedff3064c3b" /><Relationship Type="http://schemas.openxmlformats.org/officeDocument/2006/relationships/image" Target="/word/media/271356df-6e03-44f4-9a75-561de733a733.png" Id="R188e8849e342428e" /></Relationships>
</file>