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c12e25364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e5b3ff699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Milton,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bf005d7c401f" /><Relationship Type="http://schemas.openxmlformats.org/officeDocument/2006/relationships/numbering" Target="/word/numbering.xml" Id="Re155e418bdff4833" /><Relationship Type="http://schemas.openxmlformats.org/officeDocument/2006/relationships/settings" Target="/word/settings.xml" Id="R78c77cc147a74f1a" /><Relationship Type="http://schemas.openxmlformats.org/officeDocument/2006/relationships/image" Target="/word/media/f85bb55f-790d-42ac-84b6-7de8f5812082.png" Id="Rb4ae5b3ff6994c2d" /></Relationships>
</file>