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b404e89e8741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f9dc7877fb4f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Ponton,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7dc3aaf2c946ab" /><Relationship Type="http://schemas.openxmlformats.org/officeDocument/2006/relationships/numbering" Target="/word/numbering.xml" Id="R01628f0b476a4ce7" /><Relationship Type="http://schemas.openxmlformats.org/officeDocument/2006/relationships/settings" Target="/word/settings.xml" Id="R87d90c1fa54842cc" /><Relationship Type="http://schemas.openxmlformats.org/officeDocument/2006/relationships/image" Target="/word/media/966ce0cf-f9c5-4951-9f35-bfcf79883120.png" Id="Rb1f9dc7877fb4ffc" /></Relationships>
</file>