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56db6fb30c4f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cca6a6190c44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Great Ryburgh, Norfolk,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60bd0254ca4e97" /><Relationship Type="http://schemas.openxmlformats.org/officeDocument/2006/relationships/numbering" Target="/word/numbering.xml" Id="Rde0f32e9d61b4187" /><Relationship Type="http://schemas.openxmlformats.org/officeDocument/2006/relationships/settings" Target="/word/settings.xml" Id="R48e4d5629239441b" /><Relationship Type="http://schemas.openxmlformats.org/officeDocument/2006/relationships/image" Target="/word/media/15371786-4066-461d-ae8d-ba228cfa370b.png" Id="Re5cca6a6190c440c" /></Relationships>
</file>