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d0fb599dc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d95ca2c3f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Tey,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8955c3cce4f49" /><Relationship Type="http://schemas.openxmlformats.org/officeDocument/2006/relationships/numbering" Target="/word/numbering.xml" Id="R3bfb95ba12054928" /><Relationship Type="http://schemas.openxmlformats.org/officeDocument/2006/relationships/settings" Target="/word/settings.xml" Id="Rab65e903ee6447e8" /><Relationship Type="http://schemas.openxmlformats.org/officeDocument/2006/relationships/image" Target="/word/media/3707ef6a-96e3-477d-bae0-654a9cb611e8.png" Id="R1d9d95ca2c3f47ea" /></Relationships>
</file>