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564466fcd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0d78acf50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Wakering,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ae0eaecd44ee4" /><Relationship Type="http://schemas.openxmlformats.org/officeDocument/2006/relationships/numbering" Target="/word/numbering.xml" Id="Ree71b092ef954b2f" /><Relationship Type="http://schemas.openxmlformats.org/officeDocument/2006/relationships/settings" Target="/word/settings.xml" Id="R4c474345727d4964" /><Relationship Type="http://schemas.openxmlformats.org/officeDocument/2006/relationships/image" Target="/word/media/8960d28a-748f-42a6-a33d-3fbdba4da520.png" Id="Rb120d78acf504538" /></Relationships>
</file>