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fefa87bd1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d8b67809d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Head,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1b2d086de48c6" /><Relationship Type="http://schemas.openxmlformats.org/officeDocument/2006/relationships/numbering" Target="/word/numbering.xml" Id="R7a0dc7c5987346e4" /><Relationship Type="http://schemas.openxmlformats.org/officeDocument/2006/relationships/settings" Target="/word/settings.xml" Id="Rdc954ba0688a4b58" /><Relationship Type="http://schemas.openxmlformats.org/officeDocument/2006/relationships/image" Target="/word/media/c5b861b3-fe7e-4097-8f58-a2640c573e31.png" Id="Rdf5d8b67809d4bf3" /></Relationships>
</file>