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aa0f1f893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d1f397902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Greensted,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74a3b0a6f4c97" /><Relationship Type="http://schemas.openxmlformats.org/officeDocument/2006/relationships/numbering" Target="/word/numbering.xml" Id="Re9edf96774984388" /><Relationship Type="http://schemas.openxmlformats.org/officeDocument/2006/relationships/settings" Target="/word/settings.xml" Id="Refac8da58c054f27" /><Relationship Type="http://schemas.openxmlformats.org/officeDocument/2006/relationships/image" Target="/word/media/bd88fc1a-7896-4b31-aa0e-a0330bc0e072.png" Id="R072d1f3979024c2f" /></Relationships>
</file>