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29cdd62c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7634ee16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Grendon,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a3707ecc84ca7" /><Relationship Type="http://schemas.openxmlformats.org/officeDocument/2006/relationships/numbering" Target="/word/numbering.xml" Id="R8fa200c8a7eb4334" /><Relationship Type="http://schemas.openxmlformats.org/officeDocument/2006/relationships/settings" Target="/word/settings.xml" Id="R0cae4a216cb541f5" /><Relationship Type="http://schemas.openxmlformats.org/officeDocument/2006/relationships/image" Target="/word/media/65fb0acd-e487-4fef-89b4-2da0a1984b4f.png" Id="Rafee7634ee164bc7" /></Relationships>
</file>