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abf1515644c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fc4a6e80e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Grimoldby,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087b2d7c94759" /><Relationship Type="http://schemas.openxmlformats.org/officeDocument/2006/relationships/numbering" Target="/word/numbering.xml" Id="Red00c2e7025242c6" /><Relationship Type="http://schemas.openxmlformats.org/officeDocument/2006/relationships/settings" Target="/word/settings.xml" Id="Ra011f6bf17424aeb" /><Relationship Type="http://schemas.openxmlformats.org/officeDocument/2006/relationships/image" Target="/word/media/3f144205-69b6-45f9-8872-9ec3e130cdc6.png" Id="R358fc4a6e80e4a6e" /></Relationships>
</file>