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ae75ad8f0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de0b7b4f0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Grimsthorpe,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d1336af114fed" /><Relationship Type="http://schemas.openxmlformats.org/officeDocument/2006/relationships/numbering" Target="/word/numbering.xml" Id="Rdc0a07d9a6ef4bac" /><Relationship Type="http://schemas.openxmlformats.org/officeDocument/2006/relationships/settings" Target="/word/settings.xml" Id="R960a7410759e42fd" /><Relationship Type="http://schemas.openxmlformats.org/officeDocument/2006/relationships/image" Target="/word/media/4b69454e-02f0-40d0-81fa-ae50353bde4a.png" Id="R4adde0b7b4f04ecd" /></Relationships>
</file>