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589a74b73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725d2821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Grogport,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90ab402c40bc" /><Relationship Type="http://schemas.openxmlformats.org/officeDocument/2006/relationships/numbering" Target="/word/numbering.xml" Id="R1fb911cdf0704119" /><Relationship Type="http://schemas.openxmlformats.org/officeDocument/2006/relationships/settings" Target="/word/settings.xml" Id="Rf7fe907c14ab49c2" /><Relationship Type="http://schemas.openxmlformats.org/officeDocument/2006/relationships/image" Target="/word/media/5473ad11-f787-4e85-9b9a-caa3f5f5c905.png" Id="Rfd4b725d2821441a" /></Relationships>
</file>