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526d9cf7f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85e0ec78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Grosmont,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7f795351c4a7d" /><Relationship Type="http://schemas.openxmlformats.org/officeDocument/2006/relationships/numbering" Target="/word/numbering.xml" Id="R969d7b3353af49e1" /><Relationship Type="http://schemas.openxmlformats.org/officeDocument/2006/relationships/settings" Target="/word/settings.xml" Id="Rab66af65e6cc4c80" /><Relationship Type="http://schemas.openxmlformats.org/officeDocument/2006/relationships/image" Target="/word/media/fbff7792-33a8-4e09-b60a-3944472d2368.png" Id="Rda2685e0ec7844e7" /></Relationships>
</file>