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f7009ef80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a6926bcb9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Grundisburgh,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4bfc1b3ab49d6" /><Relationship Type="http://schemas.openxmlformats.org/officeDocument/2006/relationships/numbering" Target="/word/numbering.xml" Id="Rbc7dc487db75429e" /><Relationship Type="http://schemas.openxmlformats.org/officeDocument/2006/relationships/settings" Target="/word/settings.xml" Id="R8a523352c63f4ba5" /><Relationship Type="http://schemas.openxmlformats.org/officeDocument/2006/relationships/image" Target="/word/media/d7d7128f-213f-4317-b521-31100cb3a1c4.png" Id="R5daa6926bcb94f56" /></Relationships>
</file>