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77b494f52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f199677f4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Guildford,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9471dd2be4a31" /><Relationship Type="http://schemas.openxmlformats.org/officeDocument/2006/relationships/numbering" Target="/word/numbering.xml" Id="R033e372b6fb64d00" /><Relationship Type="http://schemas.openxmlformats.org/officeDocument/2006/relationships/settings" Target="/word/settings.xml" Id="Rbedb83a574d54814" /><Relationship Type="http://schemas.openxmlformats.org/officeDocument/2006/relationships/image" Target="/word/media/d1b696bb-041e-4d6f-bd86-c874bf99f9c3.png" Id="Rb8af199677f4429f" /></Relationships>
</file>