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4879f0972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51c51a7a6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Gunnet Ledge,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a91d875974cbd" /><Relationship Type="http://schemas.openxmlformats.org/officeDocument/2006/relationships/numbering" Target="/word/numbering.xml" Id="R8442c0bcf18a4797" /><Relationship Type="http://schemas.openxmlformats.org/officeDocument/2006/relationships/settings" Target="/word/settings.xml" Id="R6cc209f54983407a" /><Relationship Type="http://schemas.openxmlformats.org/officeDocument/2006/relationships/image" Target="/word/media/054f78e8-7fde-4b2b-b3af-018afe0fe244.png" Id="R94e51c51a7a647b0" /></Relationships>
</file>